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F9E86" w14:textId="77777777" w:rsidR="00DA0870" w:rsidRDefault="00DA0870" w:rsidP="00DA0870">
      <w:pPr>
        <w:spacing w:before="150" w:after="15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0" w:name="n195"/>
      <w:bookmarkEnd w:id="0"/>
      <w:r w:rsidRPr="00417A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ЗАТВЕРДЖЕНО</w:t>
      </w:r>
    </w:p>
    <w:p w14:paraId="4F012158" w14:textId="20592E28" w:rsidR="00DA0870" w:rsidRDefault="00DA0870" w:rsidP="00DA0870">
      <w:pPr>
        <w:spacing w:before="150" w:after="15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17A9E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наказ управління з питань нормативно-правової роботи та децентралізації облдержадміністрації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14:paraId="7968FC51" w14:textId="10F3F3B2" w:rsidR="00DA0870" w:rsidRPr="00506916" w:rsidRDefault="002D09D5" w:rsidP="00DA0870">
      <w:pPr>
        <w:spacing w:before="150" w:after="15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____</w:t>
      </w:r>
      <w:r w:rsidR="005A72A2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19.08.2021</w:t>
      </w:r>
      <w:bookmarkStart w:id="1" w:name="_GoBack"/>
      <w:bookmarkEnd w:id="1"/>
      <w:r w:rsidR="003E306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____</w:t>
      </w:r>
      <w:r w:rsidR="00DA0870" w:rsidRPr="005069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781CC4"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_</w:t>
      </w:r>
      <w:r w:rsidR="005A72A2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15</w:t>
      </w:r>
      <w:r w:rsidR="003E3066">
        <w:rPr>
          <w:rFonts w:ascii="Times New Roman" w:eastAsia="Times New Roman" w:hAnsi="Times New Roman" w:cs="Times New Roman"/>
          <w:sz w:val="24"/>
          <w:szCs w:val="24"/>
          <w:lang w:eastAsia="uk-UA"/>
        </w:rPr>
        <w:t>__</w:t>
      </w:r>
    </w:p>
    <w:p w14:paraId="4AC3B373" w14:textId="77777777" w:rsidR="00DA0870" w:rsidRDefault="00DA0870" w:rsidP="00DA0870">
      <w:pPr>
        <w:spacing w:before="150" w:after="15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2DF65C6F" w14:textId="394261FC" w:rsidR="00417A9E" w:rsidRPr="00417A9E" w:rsidRDefault="00417A9E" w:rsidP="00417A9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417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УМОВИ</w:t>
      </w:r>
      <w:r w:rsidRPr="00417A9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417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проведення конкурсу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на зайняття посади державної служби </w:t>
      </w:r>
      <w:r w:rsidRPr="00417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категорії «В»</w:t>
      </w:r>
      <w:r w:rsidR="007D0A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r w:rsidRPr="00417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-</w:t>
      </w:r>
      <w:r w:rsidR="007D0A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r w:rsidRPr="00417A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головного спеціаліста відділу нормативно-правової роботи управління з питань нормативно-правової роботи та децентралізації Луганської  обласної державної адміністрації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380"/>
        <w:gridCol w:w="1724"/>
        <w:gridCol w:w="5965"/>
        <w:gridCol w:w="9"/>
      </w:tblGrid>
      <w:tr w:rsidR="00417A9E" w:rsidRPr="00417A9E" w14:paraId="70DEECB0" w14:textId="77777777" w:rsidTr="00DA6455">
        <w:tc>
          <w:tcPr>
            <w:tcW w:w="96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44E3AA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766"/>
            <w:bookmarkEnd w:id="2"/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417A9E" w:rsidRPr="00417A9E" w14:paraId="1D8F24B8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2B0669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Посадові обов’язки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482D7" w14:textId="77777777" w:rsidR="002D09D5" w:rsidRPr="002D09D5" w:rsidRDefault="002D09D5" w:rsidP="002D09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09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Розроблення та участь у розробленні нормативно-правових актів облдержадміністрації, проєктів постанов та розпоряджень Кабінету Міністрів України, інших центральних органів виконавчої влади, які стосуються розвитку регіону.</w:t>
            </w:r>
          </w:p>
          <w:p w14:paraId="1CBC3B8A" w14:textId="77777777" w:rsidR="002D09D5" w:rsidRPr="002D09D5" w:rsidRDefault="002D09D5" w:rsidP="002D09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09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Розгляд звернень громадян, підприємств, установ, організацій, звернень та запитів народних депутатів України та депутатів місцевих рад з питань, що входять до повноважень управління та облдержадміністрації, підготовка відповідей.</w:t>
            </w:r>
          </w:p>
          <w:p w14:paraId="7C44D0E8" w14:textId="77777777" w:rsidR="002D09D5" w:rsidRPr="002D09D5" w:rsidRDefault="002D09D5" w:rsidP="002D09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09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самостійно або разом з іншими структурними підрозділами облдержадміністрації інформаційних та аналітичних матеріалів, проєктів угод, договорів, меморандумів, протоколів робочих груп.</w:t>
            </w:r>
          </w:p>
          <w:p w14:paraId="770F41D3" w14:textId="77777777" w:rsidR="002D09D5" w:rsidRPr="002D09D5" w:rsidRDefault="002D09D5" w:rsidP="002D09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09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Розроблення та участь у розробленні проектів розпоряджень голови облдержадміністрації з питань, що належать до компетенції управління.</w:t>
            </w:r>
          </w:p>
          <w:p w14:paraId="1F5D2B13" w14:textId="77777777" w:rsidR="002D09D5" w:rsidRPr="002D09D5" w:rsidRDefault="002D09D5" w:rsidP="002D09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09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безоплатної первинної правової допомоги.</w:t>
            </w:r>
          </w:p>
          <w:p w14:paraId="544A2F46" w14:textId="77777777" w:rsidR="002D09D5" w:rsidRPr="002D09D5" w:rsidRDefault="002D09D5" w:rsidP="002D09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09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оприлюднення публічної інформації управління.</w:t>
            </w:r>
          </w:p>
          <w:p w14:paraId="3D047330" w14:textId="77777777" w:rsidR="002D09D5" w:rsidRPr="002D09D5" w:rsidRDefault="002D09D5" w:rsidP="002D09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09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методичної допомоги щодо організації правової роботи в обласній та районних державних адміністраціях, військово-цивільних адміністраціях населених пунктів.</w:t>
            </w:r>
          </w:p>
          <w:p w14:paraId="14A1C855" w14:textId="6EC3BB59" w:rsidR="00417A9E" w:rsidRPr="00417A9E" w:rsidRDefault="002D09D5" w:rsidP="002D09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09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правових консультацій, роз’яснень положень чинного законодавства, підготовка інформаційних та доповідних записок з правових питань.</w:t>
            </w:r>
          </w:p>
        </w:tc>
      </w:tr>
      <w:tr w:rsidR="00417A9E" w:rsidRPr="00417A9E" w14:paraId="2C307ED6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807765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Умови оплати праці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CC2A90" w14:textId="4149DF17" w:rsidR="00975180" w:rsidRDefault="007D0A67" w:rsidP="007D0A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посадовий оклад – </w:t>
            </w:r>
            <w:r w:rsidR="00225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25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7D0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 грн.</w:t>
            </w:r>
          </w:p>
          <w:p w14:paraId="6253CDBB" w14:textId="77777777" w:rsidR="00975180" w:rsidRDefault="007D0A67" w:rsidP="007D0A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надбавк</w:t>
            </w:r>
            <w:r w:rsid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и, доплати, премії та компенсації відповідно до статті 52 Закону України «Про державну службу»;</w:t>
            </w:r>
          </w:p>
          <w:p w14:paraId="36711B49" w14:textId="7E488F16" w:rsidR="00417A9E" w:rsidRPr="00417A9E" w:rsidRDefault="007D0A67" w:rsidP="007D0A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0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надбавка до посадового окладу </w:t>
            </w:r>
            <w:r w:rsidRPr="007D0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ранг</w:t>
            </w:r>
            <w:r w:rsid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ранг державного службовця відповідно до</w:t>
            </w:r>
            <w:r w:rsidRPr="007D0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постанов</w:t>
            </w:r>
            <w:r w:rsid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7D0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Кабінету </w:t>
            </w:r>
            <w:r w:rsidRPr="007D0A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Міністрів України від 18.01.2018 № 15 «Питання оплати праці працівників державних органів» (зі змінами)</w:t>
            </w:r>
          </w:p>
        </w:tc>
      </w:tr>
      <w:tr w:rsidR="00417A9E" w:rsidRPr="00417A9E" w14:paraId="523D329E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E9DE0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B74D1" w14:textId="1B99540F" w:rsidR="00417A9E" w:rsidRPr="000D45CF" w:rsidRDefault="000D45CF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езстроково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 строк призначення особи, яка досягла 65-</w:t>
            </w:r>
            <w:r w:rsidRPr="000D45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C877B9" w:rsidRPr="00417A9E" w14:paraId="15236D06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BDB8" w14:textId="1AF2E9D6" w:rsidR="00C877B9" w:rsidRPr="00417A9E" w:rsidRDefault="00C877B9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7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29981" w14:textId="54C42137" w:rsidR="004E6AA7" w:rsidRPr="004E6AA7" w:rsidRDefault="00C877B9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7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E6AA7"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заяву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</w:t>
            </w:r>
            <w:r w:rsidR="000D45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4E6AA7"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246 (зі змінами);</w:t>
            </w:r>
          </w:p>
          <w:p w14:paraId="08F7C2BB" w14:textId="77777777" w:rsidR="004E6AA7" w:rsidRPr="004E6AA7" w:rsidRDefault="004E6AA7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резюме за формою згідно з додатком 2</w:t>
            </w:r>
            <w:r w:rsidRPr="000D45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  <w:r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 якому обов’язково зазначається така інформація:</w:t>
            </w:r>
          </w:p>
          <w:p w14:paraId="23F643BF" w14:textId="58AC6F9E" w:rsidR="004E6AA7" w:rsidRPr="004E6AA7" w:rsidRDefault="000D45CF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4E6AA7"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ім’я, по батькові кандидата;</w:t>
            </w:r>
          </w:p>
          <w:p w14:paraId="3991B8A0" w14:textId="6A42EC98" w:rsidR="004E6AA7" w:rsidRPr="004E6AA7" w:rsidRDefault="000D45CF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4E6AA7"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реквізити документа, що посвідчує особу та підтверджує громадянство України;</w:t>
            </w:r>
          </w:p>
          <w:p w14:paraId="26649B7B" w14:textId="08795624" w:rsidR="004E6AA7" w:rsidRPr="004E6AA7" w:rsidRDefault="000D45CF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4E6AA7"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підтвердження наявності відповідного ступеня вищої освіти;</w:t>
            </w:r>
          </w:p>
          <w:p w14:paraId="299AECDD" w14:textId="7BAECF14" w:rsidR="004E6AA7" w:rsidRPr="004E6AA7" w:rsidRDefault="000D45CF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4E6AA7"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377DA2E4" w14:textId="7C4B2607" w:rsidR="004E6AA7" w:rsidRDefault="004E6AA7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3) заяву, в якій </w:t>
            </w:r>
            <w:r w:rsidR="000D45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особа </w:t>
            </w:r>
            <w:r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69FECCCE" w14:textId="59AE5C6E" w:rsidR="003E3066" w:rsidRPr="004E6AA7" w:rsidRDefault="003E3066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4) </w:t>
            </w:r>
            <w:r w:rsidRPr="003E3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202AB197" w14:textId="77777777" w:rsidR="004E6AA7" w:rsidRDefault="004E6AA7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6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Подача додатків до заяви не є обов’язковою.</w:t>
            </w:r>
          </w:p>
          <w:p w14:paraId="03657720" w14:textId="261F7726" w:rsidR="00C877B9" w:rsidRPr="00C877B9" w:rsidRDefault="00C877B9" w:rsidP="004E6A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7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6740F84D" w14:textId="77777777" w:rsidR="00C877B9" w:rsidRPr="00C877B9" w:rsidRDefault="00C877B9" w:rsidP="00C877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7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1408153C" w14:textId="7768BC1C" w:rsidR="00C877B9" w:rsidRDefault="00C877B9" w:rsidP="00C877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Строк подання документів: до </w:t>
            </w:r>
            <w:r w:rsidR="003E3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17</w:t>
            </w:r>
            <w:r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год. 00 хв. </w:t>
            </w:r>
            <w:r w:rsidR="00FC4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08.09.</w:t>
            </w:r>
            <w:r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202</w:t>
            </w:r>
            <w:r w:rsidR="002903AC"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  <w:r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року</w:t>
            </w:r>
            <w:r w:rsidR="006F031A" w:rsidRPr="006F031A">
              <w:rPr>
                <w:color w:val="000000" w:themeColor="text1"/>
              </w:rPr>
              <w:t xml:space="preserve"> </w:t>
            </w:r>
            <w:r w:rsidR="006F031A"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через Єдиний портал вакансій державної служби НАДС за посиланням https://career.gov.ua  </w:t>
            </w:r>
          </w:p>
        </w:tc>
      </w:tr>
      <w:tr w:rsidR="00417A9E" w:rsidRPr="00417A9E" w14:paraId="0D318032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30740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89F2B8" w14:textId="036F2369" w:rsidR="00417A9E" w:rsidRPr="00417A9E" w:rsidRDefault="006F031A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417A9E"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17A9E" w:rsidRPr="00417A9E" w14:paraId="5B859F3D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0508D" w14:textId="77777777" w:rsidR="00462105" w:rsidRPr="00462105" w:rsidRDefault="00462105" w:rsidP="004621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21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14:paraId="149F0BE4" w14:textId="77777777" w:rsidR="00462105" w:rsidRPr="00462105" w:rsidRDefault="00462105" w:rsidP="004621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21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14:paraId="3F0FC1AD" w14:textId="3497D510" w:rsidR="00417A9E" w:rsidRPr="00417A9E" w:rsidRDefault="00462105" w:rsidP="004621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21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4F8F" w14:textId="301A76A6" w:rsidR="00462105" w:rsidRPr="00462105" w:rsidRDefault="005121E7" w:rsidP="004621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C49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="00462105"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C4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вересня</w:t>
            </w:r>
            <w:r w:rsidR="00462105"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2021 о 0</w:t>
            </w:r>
            <w:r w:rsidR="006F031A"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  <w:r w:rsidR="00462105" w:rsidRPr="006F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.00</w:t>
            </w:r>
          </w:p>
          <w:p w14:paraId="508CDFBD" w14:textId="77777777" w:rsidR="00462105" w:rsidRPr="00462105" w:rsidRDefault="00462105" w:rsidP="004621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62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площа Перемоги, буд. 2 (3 поверх),   каб. 303, м.Сєвєродонецьк, Луганська область (проведення тестування за фізичної присутності кандидатів) </w:t>
            </w:r>
          </w:p>
          <w:p w14:paraId="477037BE" w14:textId="77777777" w:rsidR="00462105" w:rsidRPr="00462105" w:rsidRDefault="00462105" w:rsidP="004621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62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площа Перемоги, буд. 2 (3 поверх),   каб. 303, м.Сєвєродонецьк, Луганська область (проведення співбесіди за фізичної присутності кандидатів)</w:t>
            </w:r>
          </w:p>
          <w:p w14:paraId="5A85D693" w14:textId="436AB119" w:rsidR="00417A9E" w:rsidRPr="00417A9E" w:rsidRDefault="00462105" w:rsidP="004621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2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площа Перемоги, буд. 2 (3 поверх),   каб. 30</w:t>
            </w:r>
            <w:r w:rsidR="002D09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  <w:r w:rsidRPr="00462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м.Сєвєродонецьк, Луганська область (проведення співбесіди за фізичної присутності кандидатів)</w:t>
            </w:r>
          </w:p>
        </w:tc>
      </w:tr>
      <w:tr w:rsidR="00417A9E" w:rsidRPr="00417A9E" w14:paraId="2C4BC7D0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3ADF32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DBE435" w14:textId="77777777" w:rsidR="000C391F" w:rsidRDefault="00975180" w:rsidP="00975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Власенко Яна Олександрівна</w:t>
            </w:r>
            <w:r w:rsid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426F4AF3" w14:textId="73CE99FF" w:rsidR="00975180" w:rsidRPr="00975180" w:rsidRDefault="00975180" w:rsidP="00975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( 06452) 2-31-03 </w:t>
            </w:r>
          </w:p>
          <w:p w14:paraId="5D915A8D" w14:textId="429B164F" w:rsidR="00417A9E" w:rsidRPr="00417A9E" w:rsidRDefault="00975180" w:rsidP="00975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5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law@loga.gov.ua</w:t>
            </w:r>
          </w:p>
        </w:tc>
      </w:tr>
      <w:tr w:rsidR="00417A9E" w:rsidRPr="00417A9E" w14:paraId="3325E967" w14:textId="77777777" w:rsidTr="00DA6455">
        <w:tc>
          <w:tcPr>
            <w:tcW w:w="96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3D4250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Кваліфікаційні вимоги</w:t>
            </w:r>
          </w:p>
        </w:tc>
      </w:tr>
      <w:tr w:rsidR="00417A9E" w:rsidRPr="00417A9E" w14:paraId="4FAC865B" w14:textId="77777777" w:rsidTr="00DA64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77F573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101F3C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8B0E32" w14:textId="5043F395" w:rsidR="00417A9E" w:rsidRPr="00417A9E" w:rsidRDefault="00B84A3F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C391F"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</w:t>
            </w:r>
            <w:r w:rsid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0C391F"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</w:t>
            </w:r>
            <w:r w:rsid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0C391F"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нижче</w:t>
            </w:r>
            <w:r w:rsid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C391F"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бакалавра, молодшого бакалавра</w:t>
            </w:r>
            <w:r w:rsidR="000C391F">
              <w:t xml:space="preserve"> </w:t>
            </w:r>
            <w:r w:rsidR="000C391F"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спеціальністю  «Право» («Правознавство»)</w:t>
            </w:r>
          </w:p>
        </w:tc>
      </w:tr>
      <w:tr w:rsidR="00417A9E" w:rsidRPr="00417A9E" w14:paraId="4F2DEF70" w14:textId="77777777" w:rsidTr="00DA64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AB2402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911720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30FB86" w14:textId="35E1E2D5" w:rsidR="00417A9E" w:rsidRPr="00417A9E" w:rsidRDefault="00B84A3F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84A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досвіду роботи</w:t>
            </w:r>
          </w:p>
        </w:tc>
      </w:tr>
      <w:tr w:rsidR="00417A9E" w:rsidRPr="00417A9E" w14:paraId="39AAD09F" w14:textId="77777777" w:rsidTr="00DA6455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477887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E79402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25D6B7" w14:textId="35C7E25E" w:rsidR="00417A9E" w:rsidRPr="00417A9E" w:rsidRDefault="00B84A3F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C391F"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вільне володіння державною мовою</w:t>
            </w:r>
          </w:p>
        </w:tc>
      </w:tr>
      <w:tr w:rsidR="00417A9E" w:rsidRPr="00417A9E" w14:paraId="7641FD75" w14:textId="77777777" w:rsidTr="00DA6455">
        <w:tc>
          <w:tcPr>
            <w:tcW w:w="96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FC9737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Вимоги до компетентності</w:t>
            </w:r>
          </w:p>
        </w:tc>
      </w:tr>
      <w:tr w:rsidR="00417A9E" w:rsidRPr="00417A9E" w14:paraId="68DED041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A561AC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A0DA2D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2D240A" w:rsidRPr="00417A9E" w14:paraId="2496DEED" w14:textId="77777777" w:rsidTr="00DA64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27DD" w14:textId="0DDBF4E0" w:rsidR="002D240A" w:rsidRPr="00417A9E" w:rsidRDefault="00DA6455" w:rsidP="00D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38EE" w14:textId="7FDC95C8" w:rsidR="002D240A" w:rsidRPr="00417A9E" w:rsidRDefault="00DA6455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Ефективність аналізу та висновків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4931" w14:textId="72D417AF" w:rsidR="00DA6455" w:rsidRPr="00DA6455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узагальнювати інформацію, у тому числі з урахуванням гендерної статистики;</w:t>
            </w:r>
          </w:p>
          <w:p w14:paraId="426CE732" w14:textId="45295CD3" w:rsidR="00DA6455" w:rsidRPr="00DA6455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встановлювати логічні взаємозв’язки;</w:t>
            </w:r>
          </w:p>
          <w:p w14:paraId="53FCCED0" w14:textId="721C7243" w:rsidR="002D240A" w:rsidRPr="00417A9E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робити коректні висновки</w:t>
            </w:r>
          </w:p>
        </w:tc>
      </w:tr>
      <w:tr w:rsidR="002D240A" w:rsidRPr="00417A9E" w14:paraId="7EAA876E" w14:textId="77777777" w:rsidTr="00DA64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995C2" w14:textId="34A1558D" w:rsidR="002D240A" w:rsidRPr="00417A9E" w:rsidRDefault="00DA6455" w:rsidP="00D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1E7A" w14:textId="5681BD71" w:rsidR="002D240A" w:rsidRPr="00417A9E" w:rsidRDefault="00DA6455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омунікація та взаємодія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91D7" w14:textId="616478B4" w:rsidR="00DA6455" w:rsidRPr="00DA6455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вміння визначати заінтересовані і впливові сторони та розбудовувати партнерські відносини;</w:t>
            </w:r>
          </w:p>
          <w:p w14:paraId="3333B5F4" w14:textId="2DC2F1F5" w:rsidR="00DA6455" w:rsidRPr="00DA6455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ефективно взаємодіяти – дослухатися, сприймати та викладати думку;</w:t>
            </w:r>
          </w:p>
          <w:p w14:paraId="61D82B1A" w14:textId="4B984D1A" w:rsidR="00DA6455" w:rsidRPr="00DA6455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вміння публічно виступати перед аудиторією;</w:t>
            </w:r>
          </w:p>
          <w:p w14:paraId="1CA4F07C" w14:textId="37B4AA22" w:rsidR="002D240A" w:rsidRPr="00417A9E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2D240A" w:rsidRPr="00417A9E" w14:paraId="7C8925A7" w14:textId="77777777" w:rsidTr="00DA64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180B" w14:textId="2C5BD638" w:rsidR="002D240A" w:rsidRPr="00417A9E" w:rsidRDefault="00DA6455" w:rsidP="00D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3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1477" w14:textId="1AD469F2" w:rsidR="002D240A" w:rsidRPr="00417A9E" w:rsidRDefault="00DA6455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осягнення результатів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CE6C0" w14:textId="04B4F1FF" w:rsidR="00DA6455" w:rsidRPr="00DA6455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до чіткого бачення результату діяльності;</w:t>
            </w:r>
          </w:p>
          <w:p w14:paraId="042D2E44" w14:textId="2B0B4ACC" w:rsidR="00DA6455" w:rsidRPr="00DA6455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вміння фокусувати зусилля для досягнення результату діяльності;</w:t>
            </w:r>
          </w:p>
          <w:p w14:paraId="5EEB1B74" w14:textId="41DEDE78" w:rsidR="002D240A" w:rsidRPr="00417A9E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вміння запобігати та ефективно долати перешкоди</w:t>
            </w:r>
          </w:p>
        </w:tc>
      </w:tr>
      <w:tr w:rsidR="002D240A" w:rsidRPr="00417A9E" w14:paraId="4BFF05D5" w14:textId="77777777" w:rsidTr="00DA64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4E82" w14:textId="5A35ED92" w:rsidR="002D240A" w:rsidRPr="00417A9E" w:rsidRDefault="00DA6455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FBCFA" w14:textId="55219A54" w:rsidR="002D240A" w:rsidRPr="00417A9E" w:rsidRDefault="00DA6455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отивація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2849" w14:textId="0A67E67E" w:rsidR="00DA6455" w:rsidRPr="00DA6455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чітке бачення своєї місії на обраній посаді в державному органі;</w:t>
            </w:r>
          </w:p>
          <w:p w14:paraId="7B717E16" w14:textId="6D2B7686" w:rsidR="002D240A" w:rsidRPr="00417A9E" w:rsidRDefault="003E5776" w:rsidP="00DA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A6455" w:rsidRPr="00DA64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розуміння ключових чинників, які спонукають до зайняття обраної посади</w:t>
            </w:r>
            <w:r w:rsidR="00DA0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417A9E" w:rsidRPr="00417A9E" w14:paraId="1DAEF206" w14:textId="77777777" w:rsidTr="00DA6455">
        <w:tc>
          <w:tcPr>
            <w:tcW w:w="96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8F40A0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Професійні знання</w:t>
            </w:r>
          </w:p>
        </w:tc>
      </w:tr>
      <w:tr w:rsidR="00417A9E" w:rsidRPr="00417A9E" w14:paraId="64BCAB92" w14:textId="77777777" w:rsidTr="00DA6455">
        <w:tc>
          <w:tcPr>
            <w:tcW w:w="36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796FC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B83455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417A9E" w:rsidRPr="00417A9E" w14:paraId="0B855BB5" w14:textId="77777777" w:rsidTr="00DA64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EE245" w14:textId="77777777" w:rsidR="00417A9E" w:rsidRPr="00417A9E" w:rsidRDefault="00417A9E" w:rsidP="00417A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0B4FEE" w14:textId="77777777" w:rsidR="00417A9E" w:rsidRPr="00417A9E" w:rsidRDefault="00417A9E" w:rsidP="00417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5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3C207F" w14:textId="77777777" w:rsidR="003E5776" w:rsidRDefault="00417A9E" w:rsidP="00A819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Знання:</w:t>
            </w:r>
          </w:p>
          <w:p w14:paraId="392B20FD" w14:textId="77777777" w:rsidR="003E5776" w:rsidRDefault="003E5776" w:rsidP="00A819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Конституція України</w:t>
            </w:r>
            <w:r w:rsidR="00417A9E" w:rsidRPr="003E57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0582F046" w14:textId="231B800B" w:rsidR="003E5776" w:rsidRDefault="00417A9E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57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3E5776" w:rsidRPr="003E57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Закон України </w:t>
            </w:r>
            <w:r w:rsidRPr="003E57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“Про державну службу”</w:t>
            </w:r>
            <w:r w:rsidR="00A819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597A31E8" w14:textId="710BE47C" w:rsidR="000C391F" w:rsidRPr="000C391F" w:rsidRDefault="00417A9E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3E5776" w:rsidRPr="003E57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Закон України </w:t>
            </w: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“Про запобігання корупції”</w:t>
            </w:r>
            <w:r w:rsidR="00A819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r w:rsidRPr="00417A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C391F"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місцеві державні адміністрації»;</w:t>
            </w:r>
          </w:p>
          <w:p w14:paraId="3FD9820C" w14:textId="071AEAA1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військово-цивільні адміністрації»;</w:t>
            </w:r>
          </w:p>
          <w:p w14:paraId="165EEE5D" w14:textId="77E4F51B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Закон України «Про місцеве самоврядування в Україні»;</w:t>
            </w:r>
          </w:p>
          <w:p w14:paraId="52EB1DC1" w14:textId="4A7122E0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Закон України «Про </w:t>
            </w:r>
            <w:r w:rsidR="00914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безоплатну правову допомогу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»;</w:t>
            </w:r>
          </w:p>
          <w:p w14:paraId="20E16941" w14:textId="35E5E1EE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Кодекс адміністративного судочинства України;</w:t>
            </w:r>
          </w:p>
          <w:p w14:paraId="028FAAEC" w14:textId="6910ABEC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Кримінальний процесуальний кодекс України;</w:t>
            </w:r>
          </w:p>
          <w:p w14:paraId="5C9CDE13" w14:textId="18983FA9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Цивільний процесуальний кодекс України;</w:t>
            </w:r>
          </w:p>
          <w:p w14:paraId="09005D8B" w14:textId="7153D3F9" w:rsid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Господарський процесуальний кодекс України;</w:t>
            </w:r>
          </w:p>
          <w:p w14:paraId="37F7E72D" w14:textId="182D49F4" w:rsidR="0091430A" w:rsidRPr="000C391F" w:rsidRDefault="0091430A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Земельний Кодекс України;</w:t>
            </w:r>
          </w:p>
          <w:p w14:paraId="6E11516B" w14:textId="2CAABF45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Регламент Кабінету Міністрів України, затверджений постановою Кабінету Міністрів України від 18.07.2007 </w:t>
            </w:r>
            <w:r w:rsidR="009143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950;</w:t>
            </w:r>
          </w:p>
          <w:p w14:paraId="66A270B8" w14:textId="30878F85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Правила підготовки проектів актів Кабінету Міністрів України, затверджені постановою Кабінету Міністрів України від 06.09.2005 № 870;</w:t>
            </w:r>
          </w:p>
          <w:p w14:paraId="00CB39AF" w14:textId="08E2B13B" w:rsidR="000C391F" w:rsidRPr="000C391F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 про порядок державної реєстрації нормативно-правових актів міністерств, інших органів виконавчої влади, затверджене постановою Кабінету Міністрів України від 28.12.1992 № 731</w:t>
            </w:r>
          </w:p>
          <w:p w14:paraId="28060F4A" w14:textId="376ED297" w:rsidR="000C391F" w:rsidRPr="00417A9E" w:rsidRDefault="000C391F" w:rsidP="00A8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Постанова Кабінету Міністрів України від 17.01.2018 № 55 «Деякі питання документування управлінської діяльності»</w:t>
            </w:r>
            <w:r w:rsidR="00DA0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417A9E" w:rsidRPr="00417A9E" w14:paraId="25DA1ACB" w14:textId="77777777" w:rsidTr="003E5776">
        <w:trPr>
          <w:gridAfter w:val="1"/>
          <w:wAfter w:w="9" w:type="dxa"/>
          <w:trHeight w:val="450"/>
        </w:trPr>
        <w:tc>
          <w:tcPr>
            <w:tcW w:w="1935" w:type="dxa"/>
            <w:gridSpan w:val="2"/>
            <w:vMerge w:val="restart"/>
          </w:tcPr>
          <w:p w14:paraId="139A2BF6" w14:textId="1AB2DE45" w:rsidR="00417A9E" w:rsidRPr="00417A9E" w:rsidRDefault="00417A9E" w:rsidP="00417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767"/>
            <w:bookmarkEnd w:id="3"/>
          </w:p>
        </w:tc>
        <w:tc>
          <w:tcPr>
            <w:tcW w:w="7689" w:type="dxa"/>
            <w:gridSpan w:val="2"/>
            <w:vMerge w:val="restart"/>
          </w:tcPr>
          <w:p w14:paraId="1C954739" w14:textId="3D5FAE6A" w:rsidR="00417A9E" w:rsidRPr="00417A9E" w:rsidRDefault="00417A9E" w:rsidP="00417A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7A9E" w:rsidRPr="00417A9E" w14:paraId="7C0D6AC8" w14:textId="77777777" w:rsidTr="003E5776">
        <w:tc>
          <w:tcPr>
            <w:tcW w:w="0" w:type="auto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42A35B" w14:textId="77777777" w:rsidR="00417A9E" w:rsidRPr="00417A9E" w:rsidRDefault="00417A9E" w:rsidP="0041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81AA16" w14:textId="77777777" w:rsidR="00417A9E" w:rsidRPr="00417A9E" w:rsidRDefault="00417A9E" w:rsidP="0041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766C12B" w14:textId="77777777" w:rsidR="00417A9E" w:rsidRPr="00417A9E" w:rsidRDefault="00417A9E" w:rsidP="0041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8EFE78A" w14:textId="77777777" w:rsidR="0002166E" w:rsidRDefault="0002166E" w:rsidP="00DA6455">
      <w:bookmarkStart w:id="4" w:name="n568"/>
      <w:bookmarkEnd w:id="4"/>
    </w:p>
    <w:sectPr w:rsidR="0002166E" w:rsidSect="00CA58A5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72A77" w14:textId="77777777" w:rsidR="00DE15AB" w:rsidRDefault="00DE15AB" w:rsidP="00CA58A5">
      <w:pPr>
        <w:spacing w:after="0" w:line="240" w:lineRule="auto"/>
      </w:pPr>
      <w:r>
        <w:separator/>
      </w:r>
    </w:p>
  </w:endnote>
  <w:endnote w:type="continuationSeparator" w:id="0">
    <w:p w14:paraId="44610B36" w14:textId="77777777" w:rsidR="00DE15AB" w:rsidRDefault="00DE15AB" w:rsidP="00CA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DFDED" w14:textId="77777777" w:rsidR="00DE15AB" w:rsidRDefault="00DE15AB" w:rsidP="00CA58A5">
      <w:pPr>
        <w:spacing w:after="0" w:line="240" w:lineRule="auto"/>
      </w:pPr>
      <w:r>
        <w:separator/>
      </w:r>
    </w:p>
  </w:footnote>
  <w:footnote w:type="continuationSeparator" w:id="0">
    <w:p w14:paraId="7A747856" w14:textId="77777777" w:rsidR="00DE15AB" w:rsidRDefault="00DE15AB" w:rsidP="00CA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281026"/>
      <w:docPartObj>
        <w:docPartGallery w:val="Page Numbers (Top of Page)"/>
        <w:docPartUnique/>
      </w:docPartObj>
    </w:sdtPr>
    <w:sdtEndPr/>
    <w:sdtContent>
      <w:p w14:paraId="251779C2" w14:textId="36EB8361" w:rsidR="00CA58A5" w:rsidRDefault="00CA58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2A2" w:rsidRPr="005A72A2">
          <w:rPr>
            <w:noProof/>
            <w:lang w:val="ru-RU"/>
          </w:rPr>
          <w:t>4</w:t>
        </w:r>
        <w:r>
          <w:fldChar w:fldCharType="end"/>
        </w:r>
      </w:p>
    </w:sdtContent>
  </w:sdt>
  <w:p w14:paraId="7A3F429A" w14:textId="77777777" w:rsidR="00CA58A5" w:rsidRDefault="00CA58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49"/>
    <w:rsid w:val="0002166E"/>
    <w:rsid w:val="0007155E"/>
    <w:rsid w:val="000C391F"/>
    <w:rsid w:val="000D45CF"/>
    <w:rsid w:val="001C0E08"/>
    <w:rsid w:val="00225E57"/>
    <w:rsid w:val="002903AC"/>
    <w:rsid w:val="002D09D5"/>
    <w:rsid w:val="002D240A"/>
    <w:rsid w:val="002F73CB"/>
    <w:rsid w:val="00320C89"/>
    <w:rsid w:val="00343A98"/>
    <w:rsid w:val="003E3066"/>
    <w:rsid w:val="003E5776"/>
    <w:rsid w:val="00417A9E"/>
    <w:rsid w:val="00462105"/>
    <w:rsid w:val="004A213F"/>
    <w:rsid w:val="004E6AA7"/>
    <w:rsid w:val="00506916"/>
    <w:rsid w:val="005121E7"/>
    <w:rsid w:val="005452D6"/>
    <w:rsid w:val="005A72A2"/>
    <w:rsid w:val="006C161C"/>
    <w:rsid w:val="006F031A"/>
    <w:rsid w:val="00781CC4"/>
    <w:rsid w:val="007D0A67"/>
    <w:rsid w:val="007E7260"/>
    <w:rsid w:val="0091430A"/>
    <w:rsid w:val="00916349"/>
    <w:rsid w:val="00975180"/>
    <w:rsid w:val="00A638FD"/>
    <w:rsid w:val="00A819DB"/>
    <w:rsid w:val="00B84A3F"/>
    <w:rsid w:val="00BA737A"/>
    <w:rsid w:val="00C61509"/>
    <w:rsid w:val="00C72CDE"/>
    <w:rsid w:val="00C80E0E"/>
    <w:rsid w:val="00C877B9"/>
    <w:rsid w:val="00C92AA6"/>
    <w:rsid w:val="00CA58A5"/>
    <w:rsid w:val="00CB0D28"/>
    <w:rsid w:val="00D358C8"/>
    <w:rsid w:val="00DA0870"/>
    <w:rsid w:val="00DA6455"/>
    <w:rsid w:val="00DE15AB"/>
    <w:rsid w:val="00F75577"/>
    <w:rsid w:val="00FC4951"/>
    <w:rsid w:val="00FD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11F4"/>
  <w15:chartTrackingRefBased/>
  <w15:docId w15:val="{66A03961-42CD-4B5B-B6D5-A40E5827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A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7A9E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A5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8A5"/>
  </w:style>
  <w:style w:type="paragraph" w:styleId="a6">
    <w:name w:val="footer"/>
    <w:basedOn w:val="a"/>
    <w:link w:val="a7"/>
    <w:uiPriority w:val="99"/>
    <w:unhideWhenUsed/>
    <w:rsid w:val="00CA5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9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9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</cp:lastModifiedBy>
  <cp:revision>33</cp:revision>
  <cp:lastPrinted>2021-08-17T09:56:00Z</cp:lastPrinted>
  <dcterms:created xsi:type="dcterms:W3CDTF">2021-03-17T07:29:00Z</dcterms:created>
  <dcterms:modified xsi:type="dcterms:W3CDTF">2021-08-20T06:45:00Z</dcterms:modified>
</cp:coreProperties>
</file>